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jc w:val="left"/>
        <w:rPr>
          <w:rFonts w:ascii="Calisto MT" w:cs="Calisto MT" w:hAnsi="Calisto MT" w:eastAsia="Calisto MT"/>
          <w:b w:val="1"/>
          <w:bCs w:val="1"/>
          <w:i w:val="1"/>
          <w:iCs w:val="1"/>
          <w:sz w:val="60"/>
          <w:szCs w:val="60"/>
        </w:rPr>
      </w:pPr>
      <w:r>
        <w:rPr>
          <w:sz w:val="60"/>
          <w:szCs w:val="60"/>
          <w:rtl w:val="0"/>
          <w:lang w:val="en-US"/>
        </w:rPr>
        <w:t xml:space="preserve"> </w:t>
      </w:r>
      <w:r>
        <w:rPr>
          <w:rFonts w:ascii="Calisto MT" w:cs="Calisto MT" w:hAnsi="Calisto MT" w:eastAsia="Calisto MT"/>
          <w:b w:val="1"/>
          <w:bCs w:val="1"/>
          <w:i w:val="1"/>
          <w:iCs w:val="1"/>
          <w:sz w:val="60"/>
          <w:szCs w:val="60"/>
          <w:rtl w:val="0"/>
          <w:lang w:val="en-US"/>
        </w:rPr>
        <w:t>Worth Steel &amp; Machinery, Inc.</w:t>
      </w:r>
    </w:p>
    <w:p>
      <w:pPr>
        <w:pStyle w:val="Body"/>
        <w:jc w:val="center"/>
        <w:rPr>
          <w:rFonts w:ascii="Calisto MT" w:cs="Calisto MT" w:hAnsi="Calisto MT" w:eastAsia="Calisto MT"/>
          <w:b w:val="1"/>
          <w:bCs w:val="1"/>
          <w:i w:val="1"/>
          <w:iCs w:val="1"/>
          <w:sz w:val="28"/>
          <w:szCs w:val="28"/>
        </w:rPr>
      </w:pPr>
      <w:r>
        <w:rPr>
          <w:rFonts w:ascii="Calisto MT" w:cs="Calisto MT" w:hAnsi="Calisto MT" w:eastAsia="Calisto MT"/>
          <w:b w:val="1"/>
          <w:bCs w:val="1"/>
          <w:i w:val="1"/>
          <w:iCs w:val="1"/>
          <w:sz w:val="28"/>
          <w:szCs w:val="28"/>
          <w:rtl w:val="0"/>
        </w:rPr>
        <w:t>4001 West 123</w:t>
      </w:r>
      <w:r>
        <w:rPr>
          <w:rFonts w:ascii="Calisto MT" w:cs="Calisto MT" w:hAnsi="Calisto MT" w:eastAsia="Calisto MT"/>
          <w:b w:val="1"/>
          <w:bCs w:val="1"/>
          <w:i w:val="1"/>
          <w:iCs w:val="1"/>
          <w:sz w:val="28"/>
          <w:szCs w:val="28"/>
          <w:vertAlign w:val="superscript"/>
          <w:rtl w:val="0"/>
        </w:rPr>
        <w:t>rd</w:t>
      </w:r>
      <w:r>
        <w:rPr>
          <w:rFonts w:ascii="Calisto MT" w:cs="Calisto MT" w:hAnsi="Calisto MT" w:eastAsia="Calisto MT"/>
          <w:b w:val="1"/>
          <w:bCs w:val="1"/>
          <w:i w:val="1"/>
          <w:iCs w:val="1"/>
          <w:sz w:val="28"/>
          <w:szCs w:val="28"/>
          <w:rtl w:val="0"/>
          <w:lang w:val="nl-NL"/>
        </w:rPr>
        <w:t xml:space="preserve"> Street       Alsip, IL  60803</w:t>
      </w:r>
    </w:p>
    <w:p>
      <w:pPr>
        <w:pStyle w:val="Body"/>
        <w:jc w:val="center"/>
        <w:rPr>
          <w:rFonts w:ascii="Century Schoolbook" w:cs="Century Schoolbook" w:hAnsi="Century Schoolbook" w:eastAsia="Century Schoolbook"/>
          <w:b w:val="1"/>
          <w:bCs w:val="1"/>
          <w:i w:val="1"/>
          <w:iCs w:val="1"/>
          <w:sz w:val="28"/>
          <w:szCs w:val="28"/>
        </w:rPr>
      </w:pPr>
      <w:r>
        <w:rPr>
          <w:rFonts w:ascii="Calisto MT" w:cs="Calisto MT" w:hAnsi="Calisto MT" w:eastAsia="Calisto MT"/>
          <w:b w:val="1"/>
          <w:bCs w:val="1"/>
          <w:i w:val="1"/>
          <w:iCs w:val="1"/>
          <w:sz w:val="28"/>
          <w:szCs w:val="28"/>
          <w:rtl w:val="0"/>
          <w:lang w:val="fr-FR"/>
        </w:rPr>
        <w:t>(708)388-6300   Fax (708)388-6467</w:t>
      </w:r>
    </w:p>
    <w:p>
      <w:pPr>
        <w:pStyle w:val="Body"/>
        <w:jc w:val="center"/>
        <w:rPr>
          <w:rFonts w:ascii="Century Schoolbook" w:cs="Century Schoolbook" w:hAnsi="Century Schoolbook" w:eastAsia="Century Schoolbook"/>
          <w:b w:val="1"/>
          <w:bCs w:val="1"/>
          <w:i w:val="1"/>
          <w:iCs w:val="1"/>
          <w:sz w:val="24"/>
          <w:szCs w:val="24"/>
        </w:rPr>
      </w:pPr>
      <w:r>
        <w:rPr>
          <w:rFonts w:ascii="Century Schoolbook" w:hAnsi="Century Schoolbook"/>
          <w:b w:val="1"/>
          <w:bCs w:val="1"/>
          <w:i w:val="1"/>
          <w:iCs w:val="1"/>
          <w:sz w:val="24"/>
          <w:szCs w:val="24"/>
          <w:rtl w:val="0"/>
          <w:lang w:val="de-DE"/>
        </w:rPr>
        <w:t>www.worthsteel.com</w:t>
      </w:r>
    </w:p>
    <w:p>
      <w:pPr>
        <w:pStyle w:val="Body"/>
        <w:rPr>
          <w:rFonts w:ascii="Century Schoolbook" w:cs="Century Schoolbook" w:hAnsi="Century Schoolbook" w:eastAsia="Century Schoolbook"/>
          <w:b w:val="1"/>
          <w:bCs w:val="1"/>
          <w:i w:val="1"/>
          <w:iCs w:val="1"/>
          <w:sz w:val="28"/>
          <w:szCs w:val="28"/>
        </w:rPr>
      </w:pPr>
    </w:p>
    <w:p>
      <w:pPr>
        <w:pStyle w:val="Body"/>
        <w:rPr>
          <w:rFonts w:ascii="Century Schoolbook" w:cs="Century Schoolbook" w:hAnsi="Century Schoolbook" w:eastAsia="Century Schoolbook"/>
          <w:b w:val="1"/>
          <w:bCs w:val="1"/>
          <w:i w:val="1"/>
          <w:iCs w:val="1"/>
          <w:sz w:val="28"/>
          <w:szCs w:val="28"/>
        </w:rPr>
      </w:pPr>
      <w:r>
        <w:rPr>
          <w:rFonts w:ascii="Arial" w:hAnsi="Arial"/>
          <w:rtl w:val="0"/>
          <w:lang w:val="en-US"/>
        </w:rPr>
        <w:t>We are pleased to quote the following:</w:t>
      </w:r>
    </w:p>
    <w:p>
      <w:pPr>
        <w:pStyle w:val="Body"/>
        <w:jc w:val="center"/>
        <w:rPr>
          <w:rFonts w:ascii="Century Schoolbook" w:cs="Century Schoolbook" w:hAnsi="Century Schoolbook" w:eastAsia="Century Schoolbook"/>
          <w:b w:val="1"/>
          <w:bCs w:val="1"/>
          <w:i w:val="1"/>
          <w:iCs w:val="1"/>
          <w:sz w:val="28"/>
          <w:szCs w:val="28"/>
        </w:rPr>
      </w:pPr>
    </w:p>
    <w:p>
      <w:pPr>
        <w:pStyle w:val="heading 4"/>
        <w:jc w:val="left"/>
      </w:pPr>
    </w:p>
    <w:p>
      <w:pPr>
        <w:pStyle w:val="heading 4"/>
        <w:jc w:val="left"/>
        <w:rPr>
          <w:u w:val="none"/>
        </w:rPr>
      </w:pPr>
      <w:r>
        <w:rPr>
          <w:u w:val="none"/>
          <w:rtl w:val="0"/>
          <w:lang w:val="en-US"/>
        </w:rPr>
        <w:t xml:space="preserve">                     </w:t>
      </w:r>
      <w:r>
        <w:rPr>
          <w:u w:val="none"/>
        </w:rPr>
        <w:drawing>
          <wp:inline distT="0" distB="0" distL="0" distR="0">
            <wp:extent cx="3886385" cy="2926080"/>
            <wp:effectExtent l="0" t="0" r="0" b="0"/>
            <wp:docPr id="1073741825" name="officeArt object" descr="X:\Machinery\Welders\Acme Butt Welder 696\acme_696-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X:\Machinery\Welders\Acme Butt Welder 696\acme_696-a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385" cy="29260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heading 4"/>
        <w:jc w:val="left"/>
      </w:pPr>
    </w:p>
    <w:p>
      <w:pPr>
        <w:pStyle w:val="heading 4"/>
        <w:jc w:val="left"/>
      </w:pPr>
    </w:p>
    <w:p>
      <w:pPr>
        <w:pStyle w:val="heading 4"/>
        <w:jc w:val="left"/>
      </w:pPr>
      <w:r>
        <w:rPr>
          <w:rtl w:val="0"/>
          <w:lang w:val="en-US"/>
        </w:rPr>
        <w:t>One Used Acme Butt Welder</w:t>
      </w:r>
    </w:p>
    <w:p>
      <w:pPr>
        <w:pStyle w:val="Body"/>
      </w:pPr>
    </w:p>
    <w:p>
      <w:pPr>
        <w:pStyle w:val="Body"/>
      </w:pPr>
    </w:p>
    <w:p>
      <w:pPr>
        <w:pStyle w:val="heading 5"/>
      </w:pPr>
      <w:r>
        <w:rPr>
          <w:rtl w:val="0"/>
        </w:rPr>
        <w:t>Model</w:t>
        <w:tab/>
        <w:tab/>
        <w:tab/>
        <w:tab/>
        <w:tab/>
        <w:t>B-01-20</w:t>
      </w:r>
    </w:p>
    <w:p>
      <w:pPr>
        <w:pStyle w:val="heading 5"/>
      </w:pPr>
      <w:r>
        <w:rPr>
          <w:rtl w:val="0"/>
        </w:rPr>
        <w:t>Serial</w:t>
        <w:tab/>
        <w:tab/>
        <w:tab/>
        <w:tab/>
        <w:tab/>
        <w:t>10415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KVA    </w:t>
        <w:tab/>
        <w:tab/>
        <w:tab/>
        <w:tab/>
        <w:t>20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Volts</w:t>
        <w:tab/>
        <w:tab/>
        <w:tab/>
        <w:tab/>
        <w:tab/>
        <w:t>220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fr-FR"/>
        </w:rPr>
        <w:t>Type</w:t>
        <w:tab/>
        <w:tab/>
        <w:tab/>
        <w:tab/>
        <w:tab/>
        <w:t>Production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Dimensions: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(machine)</w:t>
        <w:tab/>
        <w:tab/>
        <w:tab/>
        <w:tab/>
        <w:t>28</w:t>
      </w:r>
      <w:r>
        <w:rPr>
          <w:b w:val="1"/>
          <w:bCs w:val="1"/>
          <w:sz w:val="24"/>
          <w:szCs w:val="24"/>
          <w:rtl w:val="0"/>
        </w:rPr>
        <w:t xml:space="preserve">” </w:t>
      </w:r>
      <w:r>
        <w:rPr>
          <w:b w:val="1"/>
          <w:bCs w:val="1"/>
          <w:sz w:val="24"/>
          <w:szCs w:val="24"/>
          <w:rtl w:val="0"/>
          <w:lang w:val="en-US"/>
        </w:rPr>
        <w:t>wide x 28</w:t>
      </w:r>
      <w:r>
        <w:rPr>
          <w:b w:val="1"/>
          <w:bCs w:val="1"/>
          <w:sz w:val="24"/>
          <w:szCs w:val="24"/>
          <w:rtl w:val="0"/>
        </w:rPr>
        <w:t xml:space="preserve">” </w:t>
      </w:r>
      <w:r>
        <w:rPr>
          <w:b w:val="1"/>
          <w:bCs w:val="1"/>
          <w:sz w:val="24"/>
          <w:szCs w:val="24"/>
          <w:rtl w:val="0"/>
          <w:lang w:val="en-US"/>
        </w:rPr>
        <w:t>long x 48</w:t>
      </w:r>
      <w:r>
        <w:rPr>
          <w:b w:val="1"/>
          <w:bCs w:val="1"/>
          <w:sz w:val="24"/>
          <w:szCs w:val="24"/>
          <w:rtl w:val="0"/>
        </w:rPr>
        <w:t xml:space="preserve">” </w:t>
      </w:r>
      <w:r>
        <w:rPr>
          <w:b w:val="1"/>
          <w:bCs w:val="1"/>
          <w:sz w:val="24"/>
          <w:szCs w:val="24"/>
          <w:rtl w:val="0"/>
          <w:lang w:val="en-US"/>
        </w:rPr>
        <w:t>high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Approx. Weight</w:t>
        <w:tab/>
        <w:tab/>
        <w:tab/>
        <w:t>800 lbs.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nl-NL"/>
        </w:rPr>
        <w:t>Condition</w:t>
        <w:tab/>
        <w:tab/>
        <w:tab/>
        <w:tab/>
        <w:t>Good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Stock Number</w:t>
        <w:tab/>
        <w:tab/>
        <w:tab/>
        <w:t>696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Price</w:t>
        <w:tab/>
        <w:tab/>
        <w:tab/>
        <w:tab/>
        <w:tab/>
        <w:t xml:space="preserve">F.O.B. our warehouse, Alsip, IL available with a 30 day    </w:t>
        <w:tab/>
        <w:tab/>
        <w:tab/>
        <w:tab/>
        <w:tab/>
        <w:t>return privilege</w:t>
        <w:tab/>
        <w:tab/>
        <w:tab/>
        <w:t xml:space="preserve">$ 1,750.00 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</w:pPr>
      <w:r>
        <w:rPr>
          <w:rFonts w:ascii="Century Schoolbook" w:hAnsi="Century Schoolbook"/>
          <w:b w:val="1"/>
          <w:bCs w:val="1"/>
          <w:i w:val="1"/>
          <w:iCs w:val="1"/>
          <w:sz w:val="40"/>
          <w:szCs w:val="40"/>
          <w:rtl w:val="0"/>
        </w:rPr>
        <w:t xml:space="preserve">     </w:t>
      </w:r>
    </w:p>
    <w:sectPr>
      <w:headerReference w:type="default" r:id="rId5"/>
      <w:footerReference w:type="default" r:id="rId6"/>
      <w:pgSz w:w="12240" w:h="15840" w:orient="portrait"/>
      <w:pgMar w:top="720" w:right="1440" w:bottom="72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Monotype Corsiva">
    <w:charset w:val="00"/>
    <w:family w:val="roman"/>
    <w:pitch w:val="default"/>
  </w:font>
  <w:font w:name="Calisto MT">
    <w:charset w:val="00"/>
    <w:family w:val="roman"/>
    <w:pitch w:val="default"/>
  </w:font>
  <w:font w:name="Century School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cen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Monotype Corsiva" w:cs="Monotype Corsiva" w:hAnsi="Monotype Corsiva" w:eastAsia="Monotype Corsiva"/>
      <w:b w:val="1"/>
      <w:bCs w:val="1"/>
      <w:i w:val="1"/>
      <w:iCs w:val="1"/>
      <w:smallCaps w:val="1"/>
      <w:strike w:val="0"/>
      <w:dstrike w:val="0"/>
      <w:outline w:val="0"/>
      <w:color w:val="000000"/>
      <w:spacing w:val="0"/>
      <w:kern w:val="0"/>
      <w:position w:val="0"/>
      <w:sz w:val="72"/>
      <w:szCs w:val="72"/>
      <w:u w:val="none" w:color="000000"/>
      <w:vertAlign w:val="baseline"/>
      <w:lang w:val="en-US"/>
      <w14:shadow w14:sx="100000" w14:sy="100000" w14:kx="0" w14:ky="0" w14:algn="tl" w14:blurRad="0" w14:dist="59050" w14:dir="2700000">
        <w14:srgbClr w14:val="000000">
          <w14:alpha w14:val="50000"/>
        </w14:srgbClr>
      </w14:shadow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heading 4">
    <w:name w:val="heading 4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3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single" w:color="000000"/>
      <w:vertAlign w:val="baseline"/>
      <w:lang w:val="en-US"/>
    </w:rPr>
  </w:style>
  <w:style w:type="paragraph" w:styleId="heading 5">
    <w:name w:val="heading 5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4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Monotype Corsiva"/>
        <a:ea typeface="Monotype Corsiva"/>
        <a:cs typeface="Monotype Corsiv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